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6533" w14:textId="2670D73A" w:rsidR="00B31F0B" w:rsidRPr="00B31F0B" w:rsidRDefault="00B31F0B" w:rsidP="00B31F0B">
      <w:pPr>
        <w:pStyle w:val="Title"/>
        <w:jc w:val="center"/>
        <w:rPr>
          <w:b/>
          <w:bCs/>
          <w:sz w:val="24"/>
          <w:szCs w:val="24"/>
          <w:u w:val="single"/>
        </w:rPr>
      </w:pPr>
      <w:r w:rsidRPr="00B31F0B">
        <w:rPr>
          <w:b/>
          <w:bCs/>
          <w:sz w:val="52"/>
          <w:szCs w:val="52"/>
          <w:u w:val="single"/>
        </w:rPr>
        <w:t>Bible Fresh 1 – Big Bible Overview</w:t>
      </w:r>
    </w:p>
    <w:p w14:paraId="0AD7D181" w14:textId="488CB796" w:rsidR="00B31F0B" w:rsidRPr="00B31F0B" w:rsidRDefault="00B31F0B">
      <w:pPr>
        <w:rPr>
          <w:sz w:val="24"/>
          <w:szCs w:val="24"/>
        </w:rPr>
      </w:pPr>
    </w:p>
    <w:p w14:paraId="596BDB9E" w14:textId="6DA4D02D" w:rsidR="00B31F0B" w:rsidRPr="00B31F0B" w:rsidRDefault="00B31F0B">
      <w:pPr>
        <w:rPr>
          <w:b/>
          <w:bCs/>
          <w:sz w:val="24"/>
          <w:szCs w:val="24"/>
          <w:u w:val="single"/>
        </w:rPr>
      </w:pPr>
      <w:r w:rsidRPr="00B31F0B">
        <w:rPr>
          <w:b/>
          <w:bCs/>
          <w:sz w:val="24"/>
          <w:szCs w:val="24"/>
          <w:u w:val="single"/>
        </w:rPr>
        <w:t>What makes the Bible, the Bible?</w:t>
      </w:r>
    </w:p>
    <w:p w14:paraId="66D33BD1" w14:textId="4D748025" w:rsidR="00B31F0B" w:rsidRPr="00B31F0B" w:rsidRDefault="00B31F0B">
      <w:pPr>
        <w:rPr>
          <w:sz w:val="24"/>
          <w:szCs w:val="24"/>
        </w:rPr>
      </w:pPr>
    </w:p>
    <w:p w14:paraId="0964E25D" w14:textId="046F1BD2" w:rsidR="00B31F0B" w:rsidRPr="00B31F0B" w:rsidRDefault="00B31F0B">
      <w:pPr>
        <w:rPr>
          <w:sz w:val="24"/>
          <w:szCs w:val="24"/>
        </w:rPr>
      </w:pPr>
      <w:r w:rsidRPr="00B31F0B">
        <w:rPr>
          <w:sz w:val="24"/>
          <w:szCs w:val="24"/>
        </w:rPr>
        <w:t>How would you answer that question if you were asked by a friend?</w:t>
      </w:r>
    </w:p>
    <w:p w14:paraId="0881159A" w14:textId="77777777" w:rsidR="00B31F0B" w:rsidRPr="00B31F0B" w:rsidRDefault="00B31F0B">
      <w:pPr>
        <w:rPr>
          <w:sz w:val="24"/>
          <w:szCs w:val="24"/>
        </w:rPr>
      </w:pPr>
    </w:p>
    <w:tbl>
      <w:tblPr>
        <w:tblStyle w:val="TableGrid"/>
        <w:tblW w:w="0" w:type="auto"/>
        <w:tblLook w:val="04A0" w:firstRow="1" w:lastRow="0" w:firstColumn="1" w:lastColumn="0" w:noHBand="0" w:noVBand="1"/>
      </w:tblPr>
      <w:tblGrid>
        <w:gridCol w:w="4508"/>
        <w:gridCol w:w="4508"/>
      </w:tblGrid>
      <w:tr w:rsidR="00B31F0B" w:rsidRPr="00B31F0B" w14:paraId="5ED18081" w14:textId="77777777" w:rsidTr="00B31F0B">
        <w:tc>
          <w:tcPr>
            <w:tcW w:w="4508" w:type="dxa"/>
          </w:tcPr>
          <w:p w14:paraId="7D56F03C" w14:textId="79D9EC53" w:rsidR="00B31F0B" w:rsidRPr="00B31F0B" w:rsidRDefault="00B31F0B">
            <w:pPr>
              <w:rPr>
                <w:sz w:val="24"/>
                <w:szCs w:val="24"/>
              </w:rPr>
            </w:pPr>
            <w:r w:rsidRPr="00B31F0B">
              <w:rPr>
                <w:sz w:val="24"/>
                <w:szCs w:val="24"/>
              </w:rPr>
              <w:t>A</w:t>
            </w:r>
          </w:p>
        </w:tc>
        <w:tc>
          <w:tcPr>
            <w:tcW w:w="4508" w:type="dxa"/>
          </w:tcPr>
          <w:p w14:paraId="0B4B3233" w14:textId="384C1D85" w:rsidR="00B31F0B" w:rsidRPr="00B31F0B" w:rsidRDefault="00B31F0B">
            <w:pPr>
              <w:rPr>
                <w:sz w:val="24"/>
                <w:szCs w:val="24"/>
              </w:rPr>
            </w:pPr>
            <w:r w:rsidRPr="00B31F0B">
              <w:rPr>
                <w:sz w:val="24"/>
                <w:szCs w:val="24"/>
              </w:rPr>
              <w:t>B</w:t>
            </w:r>
          </w:p>
        </w:tc>
      </w:tr>
      <w:tr w:rsidR="00B31F0B" w:rsidRPr="00B31F0B" w14:paraId="4EB24990" w14:textId="77777777" w:rsidTr="00B31F0B">
        <w:tc>
          <w:tcPr>
            <w:tcW w:w="4508" w:type="dxa"/>
          </w:tcPr>
          <w:p w14:paraId="00B5FF37" w14:textId="77777777" w:rsidR="00B31F0B" w:rsidRPr="00B31F0B" w:rsidRDefault="00B31F0B">
            <w:pPr>
              <w:rPr>
                <w:sz w:val="24"/>
                <w:szCs w:val="24"/>
              </w:rPr>
            </w:pPr>
          </w:p>
          <w:p w14:paraId="3BB65205" w14:textId="77777777" w:rsidR="00B31F0B" w:rsidRPr="00B31F0B" w:rsidRDefault="00B31F0B">
            <w:pPr>
              <w:rPr>
                <w:sz w:val="24"/>
                <w:szCs w:val="24"/>
              </w:rPr>
            </w:pPr>
          </w:p>
          <w:p w14:paraId="1F93C929" w14:textId="0DD43BA5" w:rsidR="00B31F0B" w:rsidRPr="00B31F0B" w:rsidRDefault="00B31F0B">
            <w:pPr>
              <w:rPr>
                <w:sz w:val="24"/>
                <w:szCs w:val="24"/>
              </w:rPr>
            </w:pPr>
          </w:p>
          <w:p w14:paraId="2200D274" w14:textId="149677BF" w:rsidR="00B31F0B" w:rsidRPr="00B31F0B" w:rsidRDefault="00B31F0B">
            <w:pPr>
              <w:rPr>
                <w:sz w:val="24"/>
                <w:szCs w:val="24"/>
              </w:rPr>
            </w:pPr>
          </w:p>
          <w:p w14:paraId="6B7C986D" w14:textId="77777777" w:rsidR="00B31F0B" w:rsidRPr="00B31F0B" w:rsidRDefault="00B31F0B">
            <w:pPr>
              <w:rPr>
                <w:sz w:val="24"/>
                <w:szCs w:val="24"/>
              </w:rPr>
            </w:pPr>
          </w:p>
          <w:p w14:paraId="1DB5D18D" w14:textId="77777777" w:rsidR="00B31F0B" w:rsidRPr="00B31F0B" w:rsidRDefault="00B31F0B">
            <w:pPr>
              <w:rPr>
                <w:sz w:val="24"/>
                <w:szCs w:val="24"/>
              </w:rPr>
            </w:pPr>
          </w:p>
          <w:p w14:paraId="7E27F175" w14:textId="77777777" w:rsidR="00B31F0B" w:rsidRPr="00B31F0B" w:rsidRDefault="00B31F0B">
            <w:pPr>
              <w:rPr>
                <w:sz w:val="24"/>
                <w:szCs w:val="24"/>
              </w:rPr>
            </w:pPr>
          </w:p>
          <w:p w14:paraId="5642B7E0" w14:textId="77777777" w:rsidR="00B31F0B" w:rsidRPr="00B31F0B" w:rsidRDefault="00B31F0B">
            <w:pPr>
              <w:rPr>
                <w:sz w:val="24"/>
                <w:szCs w:val="24"/>
              </w:rPr>
            </w:pPr>
          </w:p>
          <w:p w14:paraId="67A90B9A" w14:textId="77777777" w:rsidR="00B31F0B" w:rsidRPr="00B31F0B" w:rsidRDefault="00B31F0B">
            <w:pPr>
              <w:rPr>
                <w:sz w:val="24"/>
                <w:szCs w:val="24"/>
              </w:rPr>
            </w:pPr>
          </w:p>
          <w:p w14:paraId="34A2F125" w14:textId="77777777" w:rsidR="00B31F0B" w:rsidRPr="00B31F0B" w:rsidRDefault="00B31F0B">
            <w:pPr>
              <w:rPr>
                <w:sz w:val="24"/>
                <w:szCs w:val="24"/>
              </w:rPr>
            </w:pPr>
          </w:p>
          <w:p w14:paraId="263BB4A0" w14:textId="5B2EFCBE" w:rsidR="00B31F0B" w:rsidRPr="00B31F0B" w:rsidRDefault="00B31F0B">
            <w:pPr>
              <w:rPr>
                <w:sz w:val="24"/>
                <w:szCs w:val="24"/>
              </w:rPr>
            </w:pPr>
          </w:p>
        </w:tc>
        <w:tc>
          <w:tcPr>
            <w:tcW w:w="4508" w:type="dxa"/>
          </w:tcPr>
          <w:p w14:paraId="5B8D16D8" w14:textId="77777777" w:rsidR="00B31F0B" w:rsidRPr="00B31F0B" w:rsidRDefault="00B31F0B">
            <w:pPr>
              <w:rPr>
                <w:sz w:val="24"/>
                <w:szCs w:val="24"/>
              </w:rPr>
            </w:pPr>
          </w:p>
        </w:tc>
      </w:tr>
      <w:tr w:rsidR="00B31F0B" w:rsidRPr="00B31F0B" w14:paraId="60CF8741" w14:textId="77777777" w:rsidTr="00B31F0B">
        <w:tc>
          <w:tcPr>
            <w:tcW w:w="4508" w:type="dxa"/>
          </w:tcPr>
          <w:p w14:paraId="28BD0523" w14:textId="5B154A69" w:rsidR="00B31F0B" w:rsidRPr="00B31F0B" w:rsidRDefault="00B31F0B">
            <w:pPr>
              <w:rPr>
                <w:sz w:val="24"/>
                <w:szCs w:val="24"/>
              </w:rPr>
            </w:pPr>
            <w:r w:rsidRPr="00B31F0B">
              <w:rPr>
                <w:sz w:val="24"/>
                <w:szCs w:val="24"/>
              </w:rPr>
              <w:t>C</w:t>
            </w:r>
          </w:p>
        </w:tc>
        <w:tc>
          <w:tcPr>
            <w:tcW w:w="4508" w:type="dxa"/>
          </w:tcPr>
          <w:p w14:paraId="767AD1CC" w14:textId="5AD488D7" w:rsidR="00B31F0B" w:rsidRPr="00B31F0B" w:rsidRDefault="00B31F0B">
            <w:pPr>
              <w:rPr>
                <w:sz w:val="24"/>
                <w:szCs w:val="24"/>
              </w:rPr>
            </w:pPr>
            <w:r w:rsidRPr="00B31F0B">
              <w:rPr>
                <w:sz w:val="24"/>
                <w:szCs w:val="24"/>
              </w:rPr>
              <w:t>D</w:t>
            </w:r>
          </w:p>
        </w:tc>
      </w:tr>
      <w:tr w:rsidR="00B31F0B" w:rsidRPr="00B31F0B" w14:paraId="5080D78C" w14:textId="77777777" w:rsidTr="00B31F0B">
        <w:tc>
          <w:tcPr>
            <w:tcW w:w="4508" w:type="dxa"/>
          </w:tcPr>
          <w:p w14:paraId="1B3E9EB8" w14:textId="77777777" w:rsidR="00B31F0B" w:rsidRPr="00B31F0B" w:rsidRDefault="00B31F0B">
            <w:pPr>
              <w:rPr>
                <w:sz w:val="24"/>
                <w:szCs w:val="24"/>
              </w:rPr>
            </w:pPr>
          </w:p>
          <w:p w14:paraId="74647228" w14:textId="77777777" w:rsidR="00B31F0B" w:rsidRPr="00B31F0B" w:rsidRDefault="00B31F0B">
            <w:pPr>
              <w:rPr>
                <w:sz w:val="24"/>
                <w:szCs w:val="24"/>
              </w:rPr>
            </w:pPr>
          </w:p>
          <w:p w14:paraId="596681AA" w14:textId="77777777" w:rsidR="00B31F0B" w:rsidRPr="00B31F0B" w:rsidRDefault="00B31F0B">
            <w:pPr>
              <w:rPr>
                <w:sz w:val="24"/>
                <w:szCs w:val="24"/>
              </w:rPr>
            </w:pPr>
          </w:p>
          <w:p w14:paraId="47703FDD" w14:textId="77777777" w:rsidR="00B31F0B" w:rsidRPr="00B31F0B" w:rsidRDefault="00B31F0B">
            <w:pPr>
              <w:rPr>
                <w:sz w:val="24"/>
                <w:szCs w:val="24"/>
              </w:rPr>
            </w:pPr>
          </w:p>
          <w:p w14:paraId="4566FEB8" w14:textId="77777777" w:rsidR="00B31F0B" w:rsidRPr="00B31F0B" w:rsidRDefault="00B31F0B">
            <w:pPr>
              <w:rPr>
                <w:sz w:val="24"/>
                <w:szCs w:val="24"/>
              </w:rPr>
            </w:pPr>
          </w:p>
          <w:p w14:paraId="00956885" w14:textId="77777777" w:rsidR="00B31F0B" w:rsidRPr="00B31F0B" w:rsidRDefault="00B31F0B">
            <w:pPr>
              <w:rPr>
                <w:sz w:val="24"/>
                <w:szCs w:val="24"/>
              </w:rPr>
            </w:pPr>
          </w:p>
          <w:p w14:paraId="28F9C2CF" w14:textId="77777777" w:rsidR="00B31F0B" w:rsidRPr="00B31F0B" w:rsidRDefault="00B31F0B">
            <w:pPr>
              <w:rPr>
                <w:sz w:val="24"/>
                <w:szCs w:val="24"/>
              </w:rPr>
            </w:pPr>
          </w:p>
          <w:p w14:paraId="49327FE9" w14:textId="77777777" w:rsidR="00B31F0B" w:rsidRPr="00B31F0B" w:rsidRDefault="00B31F0B">
            <w:pPr>
              <w:rPr>
                <w:sz w:val="24"/>
                <w:szCs w:val="24"/>
              </w:rPr>
            </w:pPr>
          </w:p>
          <w:p w14:paraId="1575C0A7" w14:textId="77777777" w:rsidR="00B31F0B" w:rsidRPr="00B31F0B" w:rsidRDefault="00B31F0B">
            <w:pPr>
              <w:rPr>
                <w:sz w:val="24"/>
                <w:szCs w:val="24"/>
              </w:rPr>
            </w:pPr>
          </w:p>
          <w:p w14:paraId="187CFBCA" w14:textId="77777777" w:rsidR="00B31F0B" w:rsidRPr="00B31F0B" w:rsidRDefault="00B31F0B">
            <w:pPr>
              <w:rPr>
                <w:sz w:val="24"/>
                <w:szCs w:val="24"/>
              </w:rPr>
            </w:pPr>
          </w:p>
          <w:p w14:paraId="1484A41B" w14:textId="616C72CD" w:rsidR="00B31F0B" w:rsidRPr="00B31F0B" w:rsidRDefault="00B31F0B">
            <w:pPr>
              <w:rPr>
                <w:sz w:val="24"/>
                <w:szCs w:val="24"/>
              </w:rPr>
            </w:pPr>
          </w:p>
        </w:tc>
        <w:tc>
          <w:tcPr>
            <w:tcW w:w="4508" w:type="dxa"/>
          </w:tcPr>
          <w:p w14:paraId="3F984AF8" w14:textId="77777777" w:rsidR="00B31F0B" w:rsidRPr="00B31F0B" w:rsidRDefault="00B31F0B">
            <w:pPr>
              <w:rPr>
                <w:sz w:val="24"/>
                <w:szCs w:val="24"/>
              </w:rPr>
            </w:pPr>
          </w:p>
        </w:tc>
      </w:tr>
    </w:tbl>
    <w:p w14:paraId="12DA8463" w14:textId="622404A2" w:rsidR="00B31F0B" w:rsidRDefault="00B31F0B">
      <w:pPr>
        <w:rPr>
          <w:sz w:val="24"/>
          <w:szCs w:val="24"/>
        </w:rPr>
      </w:pPr>
    </w:p>
    <w:p w14:paraId="1AD2A64D" w14:textId="77777777" w:rsidR="00F30609" w:rsidRPr="00B31F0B" w:rsidRDefault="00F30609">
      <w:pPr>
        <w:rPr>
          <w:sz w:val="24"/>
          <w:szCs w:val="24"/>
        </w:rPr>
      </w:pPr>
    </w:p>
    <w:p w14:paraId="26F7CCA9" w14:textId="699CD123" w:rsidR="00B31F0B" w:rsidRPr="00B31F0B" w:rsidRDefault="00B31F0B">
      <w:pPr>
        <w:rPr>
          <w:b/>
          <w:bCs/>
          <w:sz w:val="24"/>
          <w:szCs w:val="24"/>
          <w:u w:val="single"/>
        </w:rPr>
      </w:pPr>
      <w:r w:rsidRPr="00B31F0B">
        <w:rPr>
          <w:b/>
          <w:bCs/>
          <w:sz w:val="24"/>
          <w:szCs w:val="24"/>
          <w:u w:val="single"/>
        </w:rPr>
        <w:t>Redemptive History</w:t>
      </w:r>
    </w:p>
    <w:p w14:paraId="51A05D11" w14:textId="15E8BA9C" w:rsidR="00B31F0B" w:rsidRPr="00B31F0B" w:rsidRDefault="00B31F0B">
      <w:pPr>
        <w:rPr>
          <w:sz w:val="24"/>
          <w:szCs w:val="24"/>
        </w:rPr>
      </w:pPr>
      <w:r w:rsidRPr="00B31F0B">
        <w:rPr>
          <w:sz w:val="24"/>
          <w:szCs w:val="24"/>
        </w:rPr>
        <w:t>The Bible has 66 books but there is only one story - Jesus</w:t>
      </w:r>
    </w:p>
    <w:tbl>
      <w:tblPr>
        <w:tblStyle w:val="TableGrid"/>
        <w:tblW w:w="0" w:type="auto"/>
        <w:tblLook w:val="04A0" w:firstRow="1" w:lastRow="0" w:firstColumn="1" w:lastColumn="0" w:noHBand="0" w:noVBand="1"/>
      </w:tblPr>
      <w:tblGrid>
        <w:gridCol w:w="9016"/>
      </w:tblGrid>
      <w:tr w:rsidR="00B31F0B" w:rsidRPr="00B31F0B" w14:paraId="102DE96F" w14:textId="77777777" w:rsidTr="00B31F0B">
        <w:tc>
          <w:tcPr>
            <w:tcW w:w="9016" w:type="dxa"/>
          </w:tcPr>
          <w:p w14:paraId="1A0915FA" w14:textId="262AAE1C" w:rsidR="00B31F0B" w:rsidRPr="00B31F0B" w:rsidRDefault="00B31F0B" w:rsidP="00B31F0B">
            <w:pPr>
              <w:spacing w:line="360" w:lineRule="auto"/>
              <w:rPr>
                <w:sz w:val="28"/>
                <w:szCs w:val="28"/>
              </w:rPr>
            </w:pPr>
            <w:r w:rsidRPr="00B31F0B">
              <w:rPr>
                <w:sz w:val="28"/>
                <w:szCs w:val="28"/>
              </w:rPr>
              <w:t>Redemptive History Definition:</w:t>
            </w:r>
          </w:p>
          <w:p w14:paraId="3536BE43" w14:textId="4E663F9D" w:rsidR="00B31F0B" w:rsidRPr="00B31F0B" w:rsidRDefault="00B31F0B" w:rsidP="00B31F0B">
            <w:pPr>
              <w:spacing w:line="360" w:lineRule="auto"/>
              <w:rPr>
                <w:sz w:val="28"/>
                <w:szCs w:val="28"/>
              </w:rPr>
            </w:pPr>
            <w:r w:rsidRPr="00B31F0B">
              <w:rPr>
                <w:sz w:val="28"/>
                <w:szCs w:val="28"/>
              </w:rPr>
              <w:t>the unfolding events in Scripture that God uses to redeem His people from sin, fulfilled in Jesus, so that His people know and worship Him.</w:t>
            </w:r>
          </w:p>
        </w:tc>
      </w:tr>
    </w:tbl>
    <w:p w14:paraId="49C95FFE" w14:textId="472F8B04" w:rsidR="00B31F0B" w:rsidRPr="00B31F0B" w:rsidRDefault="00B31F0B">
      <w:pPr>
        <w:rPr>
          <w:sz w:val="24"/>
          <w:szCs w:val="24"/>
        </w:rPr>
      </w:pPr>
    </w:p>
    <w:p w14:paraId="05F503E7" w14:textId="3668E5BF" w:rsidR="00B31F0B" w:rsidRPr="00F30609" w:rsidRDefault="00B31F0B">
      <w:pPr>
        <w:rPr>
          <w:sz w:val="24"/>
          <w:szCs w:val="24"/>
          <w:u w:val="single"/>
        </w:rPr>
      </w:pPr>
      <w:r w:rsidRPr="00F30609">
        <w:rPr>
          <w:b/>
          <w:bCs/>
          <w:sz w:val="24"/>
          <w:szCs w:val="24"/>
          <w:u w:val="single"/>
        </w:rPr>
        <w:lastRenderedPageBreak/>
        <w:t>Works</w:t>
      </w:r>
    </w:p>
    <w:p w14:paraId="6BBE58E6" w14:textId="77777777" w:rsidR="00B31F0B" w:rsidRPr="00B31F0B" w:rsidRDefault="00B31F0B" w:rsidP="00B31F0B">
      <w:pPr>
        <w:rPr>
          <w:sz w:val="24"/>
          <w:szCs w:val="24"/>
        </w:rPr>
      </w:pPr>
      <w:r w:rsidRPr="00B31F0B">
        <w:rPr>
          <w:sz w:val="24"/>
          <w:szCs w:val="24"/>
        </w:rPr>
        <w:t>Genesis 2:15-17.</w:t>
      </w:r>
    </w:p>
    <w:p w14:paraId="7142A6DA" w14:textId="36E3F468" w:rsidR="00B31F0B" w:rsidRPr="00B31F0B" w:rsidRDefault="00B31F0B" w:rsidP="00B31F0B">
      <w:pPr>
        <w:rPr>
          <w:sz w:val="24"/>
          <w:szCs w:val="24"/>
        </w:rPr>
      </w:pPr>
      <w:r w:rsidRPr="00B31F0B">
        <w:rPr>
          <w:sz w:val="24"/>
          <w:szCs w:val="24"/>
        </w:rPr>
        <w:t>The Lord God took the man and put him in the Garden of Eden to work it and take care of it. And the Lord God commanded the man, “You are free to eat from any tree in the garden, but you must not eat from the tree of knowledge of good and evil, for when you ea</w:t>
      </w:r>
      <w:r w:rsidR="00F30609">
        <w:rPr>
          <w:sz w:val="24"/>
          <w:szCs w:val="24"/>
        </w:rPr>
        <w:t>t</w:t>
      </w:r>
      <w:r w:rsidRPr="00B31F0B">
        <w:rPr>
          <w:sz w:val="24"/>
          <w:szCs w:val="24"/>
        </w:rPr>
        <w:t xml:space="preserve"> of it you will surely die.</w:t>
      </w:r>
    </w:p>
    <w:p w14:paraId="3BBE6969" w14:textId="34F94DC3" w:rsidR="00B31F0B" w:rsidRDefault="00B31F0B">
      <w:pPr>
        <w:rPr>
          <w:sz w:val="24"/>
          <w:szCs w:val="24"/>
        </w:rPr>
      </w:pPr>
    </w:p>
    <w:p w14:paraId="5B290EF9" w14:textId="77777777" w:rsidR="00F30609" w:rsidRPr="00B31F0B" w:rsidRDefault="00F30609">
      <w:pPr>
        <w:rPr>
          <w:sz w:val="24"/>
          <w:szCs w:val="24"/>
        </w:rPr>
      </w:pPr>
    </w:p>
    <w:p w14:paraId="71C1D854" w14:textId="3494FE89" w:rsidR="00B31F0B" w:rsidRPr="00B31F0B" w:rsidRDefault="00B31F0B">
      <w:pPr>
        <w:rPr>
          <w:sz w:val="24"/>
          <w:szCs w:val="24"/>
        </w:rPr>
      </w:pPr>
    </w:p>
    <w:p w14:paraId="52F59686" w14:textId="23900344" w:rsidR="00B31F0B" w:rsidRPr="00F30609" w:rsidRDefault="00B31F0B">
      <w:pPr>
        <w:rPr>
          <w:sz w:val="24"/>
          <w:szCs w:val="24"/>
          <w:u w:val="single"/>
        </w:rPr>
      </w:pPr>
      <w:r w:rsidRPr="00F30609">
        <w:rPr>
          <w:b/>
          <w:bCs/>
          <w:sz w:val="24"/>
          <w:szCs w:val="24"/>
          <w:u w:val="single"/>
        </w:rPr>
        <w:t>Grace</w:t>
      </w:r>
    </w:p>
    <w:p w14:paraId="59475168" w14:textId="77777777" w:rsidR="00B31F0B" w:rsidRPr="00B31F0B" w:rsidRDefault="00B31F0B" w:rsidP="00B31F0B">
      <w:pPr>
        <w:rPr>
          <w:sz w:val="24"/>
          <w:szCs w:val="24"/>
        </w:rPr>
      </w:pPr>
      <w:r w:rsidRPr="00B31F0B">
        <w:rPr>
          <w:sz w:val="24"/>
          <w:szCs w:val="24"/>
        </w:rPr>
        <w:t>Genesis 3:15 - “he will crush your head, and you will strike his heal”</w:t>
      </w:r>
    </w:p>
    <w:p w14:paraId="66DA0EBC" w14:textId="567423A1" w:rsidR="00B31F0B" w:rsidRPr="00B31F0B" w:rsidRDefault="00B31F0B">
      <w:pPr>
        <w:rPr>
          <w:sz w:val="24"/>
          <w:szCs w:val="24"/>
        </w:rPr>
      </w:pPr>
    </w:p>
    <w:p w14:paraId="4087AF74" w14:textId="3062D86C" w:rsidR="00B31F0B" w:rsidRPr="00B31F0B" w:rsidRDefault="00B31F0B">
      <w:pPr>
        <w:rPr>
          <w:sz w:val="24"/>
          <w:szCs w:val="24"/>
        </w:rPr>
      </w:pPr>
    </w:p>
    <w:p w14:paraId="5B15748F" w14:textId="51305E31" w:rsidR="00B31F0B" w:rsidRDefault="00B31F0B">
      <w:pPr>
        <w:rPr>
          <w:sz w:val="24"/>
          <w:szCs w:val="24"/>
        </w:rPr>
      </w:pPr>
    </w:p>
    <w:p w14:paraId="479A61AE" w14:textId="77777777" w:rsidR="00F30609" w:rsidRPr="00B31F0B" w:rsidRDefault="00F30609">
      <w:pPr>
        <w:rPr>
          <w:sz w:val="24"/>
          <w:szCs w:val="24"/>
        </w:rPr>
      </w:pPr>
    </w:p>
    <w:p w14:paraId="763FD80C" w14:textId="0A50471D" w:rsidR="00B31F0B" w:rsidRPr="00B31F0B" w:rsidRDefault="00B31F0B">
      <w:pPr>
        <w:rPr>
          <w:sz w:val="24"/>
          <w:szCs w:val="24"/>
        </w:rPr>
      </w:pPr>
    </w:p>
    <w:p w14:paraId="44C4D5AA" w14:textId="696D0BF4" w:rsidR="00B31F0B" w:rsidRPr="00F30609" w:rsidRDefault="00B31F0B">
      <w:pPr>
        <w:rPr>
          <w:b/>
          <w:bCs/>
          <w:sz w:val="24"/>
          <w:szCs w:val="24"/>
          <w:u w:val="single"/>
        </w:rPr>
      </w:pPr>
      <w:r w:rsidRPr="00F30609">
        <w:rPr>
          <w:b/>
          <w:bCs/>
          <w:sz w:val="24"/>
          <w:szCs w:val="24"/>
          <w:u w:val="single"/>
        </w:rPr>
        <w:t>Different Acts in the 1 story</w:t>
      </w:r>
    </w:p>
    <w:p w14:paraId="1770832F" w14:textId="016F2FFF" w:rsidR="00B31F0B" w:rsidRPr="00B31F0B" w:rsidRDefault="00B31F0B">
      <w:pPr>
        <w:rPr>
          <w:b/>
          <w:bCs/>
          <w:sz w:val="24"/>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31F0B" w:rsidRPr="00B31F0B" w14:paraId="1A572528" w14:textId="77777777" w:rsidTr="00277DDF">
        <w:tc>
          <w:tcPr>
            <w:tcW w:w="1502" w:type="dxa"/>
          </w:tcPr>
          <w:p w14:paraId="3B3918A3"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p w14:paraId="18730906"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c>
          <w:tcPr>
            <w:tcW w:w="1502" w:type="dxa"/>
          </w:tcPr>
          <w:p w14:paraId="102DDC90"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c>
          <w:tcPr>
            <w:tcW w:w="1503" w:type="dxa"/>
          </w:tcPr>
          <w:p w14:paraId="4A732853"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c>
          <w:tcPr>
            <w:tcW w:w="1503" w:type="dxa"/>
          </w:tcPr>
          <w:p w14:paraId="3EDED1D8"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c>
          <w:tcPr>
            <w:tcW w:w="1503" w:type="dxa"/>
          </w:tcPr>
          <w:p w14:paraId="05250F35"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c>
          <w:tcPr>
            <w:tcW w:w="1503" w:type="dxa"/>
          </w:tcPr>
          <w:p w14:paraId="79C51F85"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r>
      <w:tr w:rsidR="00B31F0B" w:rsidRPr="00B31F0B" w14:paraId="0FEE5451" w14:textId="77777777" w:rsidTr="00277DDF">
        <w:tc>
          <w:tcPr>
            <w:tcW w:w="1502" w:type="dxa"/>
          </w:tcPr>
          <w:p w14:paraId="1C39427B"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c>
          <w:tcPr>
            <w:tcW w:w="1502" w:type="dxa"/>
          </w:tcPr>
          <w:p w14:paraId="5BB81F15"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c>
          <w:tcPr>
            <w:tcW w:w="1503" w:type="dxa"/>
          </w:tcPr>
          <w:p w14:paraId="418D3D86"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c>
          <w:tcPr>
            <w:tcW w:w="1503" w:type="dxa"/>
          </w:tcPr>
          <w:p w14:paraId="627E0FCD"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c>
          <w:tcPr>
            <w:tcW w:w="1503" w:type="dxa"/>
          </w:tcPr>
          <w:p w14:paraId="19310850"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c>
          <w:tcPr>
            <w:tcW w:w="1503" w:type="dxa"/>
          </w:tcPr>
          <w:p w14:paraId="09189A91" w14:textId="77777777" w:rsidR="00B31F0B" w:rsidRPr="00B31F0B" w:rsidRDefault="00B31F0B" w:rsidP="00277DDF">
            <w:pPr>
              <w:spacing w:after="240" w:line="480" w:lineRule="atLeast"/>
              <w:outlineLvl w:val="3"/>
              <w:rPr>
                <w:rFonts w:ascii="Arial" w:eastAsia="Times New Roman" w:hAnsi="Arial" w:cs="Arial"/>
                <w:b/>
                <w:bCs/>
                <w:color w:val="000000"/>
                <w:sz w:val="32"/>
                <w:szCs w:val="32"/>
                <w:lang w:eastAsia="en-GB"/>
              </w:rPr>
            </w:pPr>
          </w:p>
        </w:tc>
      </w:tr>
    </w:tbl>
    <w:p w14:paraId="219109ED" w14:textId="1E429D95" w:rsidR="00B31F0B" w:rsidRDefault="00B31F0B">
      <w:pPr>
        <w:rPr>
          <w:b/>
          <w:bCs/>
          <w:sz w:val="24"/>
          <w:szCs w:val="24"/>
        </w:rPr>
      </w:pPr>
    </w:p>
    <w:p w14:paraId="7CA42D26" w14:textId="08A22EED" w:rsidR="00F30609" w:rsidRDefault="00F30609">
      <w:pPr>
        <w:rPr>
          <w:b/>
          <w:bCs/>
          <w:sz w:val="24"/>
          <w:szCs w:val="24"/>
        </w:rPr>
      </w:pPr>
    </w:p>
    <w:p w14:paraId="4D499309" w14:textId="77777777" w:rsidR="00F30609" w:rsidRDefault="00F30609">
      <w:pPr>
        <w:rPr>
          <w:b/>
          <w:bCs/>
          <w:sz w:val="24"/>
          <w:szCs w:val="24"/>
        </w:rPr>
      </w:pPr>
    </w:p>
    <w:p w14:paraId="5C589DFD" w14:textId="4E4AC849" w:rsidR="00F30609" w:rsidRDefault="00F30609">
      <w:pPr>
        <w:rPr>
          <w:b/>
          <w:bCs/>
          <w:sz w:val="24"/>
          <w:szCs w:val="24"/>
        </w:rPr>
      </w:pPr>
      <w:r>
        <w:rPr>
          <w:b/>
          <w:bCs/>
          <w:sz w:val="24"/>
          <w:szCs w:val="24"/>
        </w:rPr>
        <w:t>QUESTIONS:</w:t>
      </w:r>
    </w:p>
    <w:p w14:paraId="25F26FD0" w14:textId="54FF9294" w:rsidR="00F30609" w:rsidRDefault="00F30609">
      <w:pPr>
        <w:rPr>
          <w:b/>
          <w:bCs/>
          <w:sz w:val="24"/>
          <w:szCs w:val="24"/>
        </w:rPr>
      </w:pPr>
      <w:r>
        <w:rPr>
          <w:b/>
          <w:bCs/>
          <w:sz w:val="24"/>
          <w:szCs w:val="24"/>
        </w:rPr>
        <w:t>How does knowing that each story in the Bible “whispers his name” helpful to us?</w:t>
      </w:r>
    </w:p>
    <w:p w14:paraId="6BA721C9" w14:textId="43282D50" w:rsidR="00F30609" w:rsidRDefault="00F30609">
      <w:pPr>
        <w:rPr>
          <w:b/>
          <w:bCs/>
          <w:sz w:val="24"/>
          <w:szCs w:val="24"/>
        </w:rPr>
      </w:pPr>
      <w:r>
        <w:rPr>
          <w:b/>
          <w:bCs/>
          <w:sz w:val="24"/>
          <w:szCs w:val="24"/>
        </w:rPr>
        <w:t>Does this change how you read your Bible?</w:t>
      </w:r>
    </w:p>
    <w:p w14:paraId="775F2F00" w14:textId="59DAABAF" w:rsidR="00F30609" w:rsidRPr="00B31F0B" w:rsidRDefault="00F30609">
      <w:pPr>
        <w:rPr>
          <w:b/>
          <w:bCs/>
          <w:sz w:val="24"/>
          <w:szCs w:val="24"/>
        </w:rPr>
      </w:pPr>
      <w:r>
        <w:rPr>
          <w:b/>
          <w:bCs/>
          <w:sz w:val="24"/>
          <w:szCs w:val="24"/>
        </w:rPr>
        <w:t>Think of how other covenants in Scripture point us to a richer and deeper understanding of Jesus. (Genesis 12 &amp; 2 Samuel 7)</w:t>
      </w:r>
    </w:p>
    <w:sectPr w:rsidR="00F30609" w:rsidRPr="00B31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0B"/>
    <w:rsid w:val="00B31F0B"/>
    <w:rsid w:val="00F3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13C0"/>
  <w15:chartTrackingRefBased/>
  <w15:docId w15:val="{9EA16F6C-E178-4BEF-BF07-E936BD36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1F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F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DSBingham</dc:creator>
  <cp:keywords/>
  <dc:description/>
  <cp:lastModifiedBy>DSBingham</cp:lastModifiedBy>
  <cp:revision>1</cp:revision>
  <dcterms:created xsi:type="dcterms:W3CDTF">2020-12-30T12:22:00Z</dcterms:created>
  <dcterms:modified xsi:type="dcterms:W3CDTF">2020-12-30T12:49:00Z</dcterms:modified>
</cp:coreProperties>
</file>