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9241" w14:textId="77777777" w:rsidR="00AB7EE0" w:rsidRDefault="00AB7EE0">
      <w:pPr>
        <w:pStyle w:val="Body"/>
      </w:pPr>
    </w:p>
    <w:p w14:paraId="7928BAA0" w14:textId="77777777" w:rsidR="00AB7EE0" w:rsidRDefault="00AB7EE0">
      <w:pPr>
        <w:pStyle w:val="Body"/>
      </w:pPr>
    </w:p>
    <w:p w14:paraId="2A8C855C" w14:textId="77777777" w:rsidR="00AB7EE0" w:rsidRDefault="00AB7EE0">
      <w:pPr>
        <w:pStyle w:val="Body"/>
      </w:pPr>
    </w:p>
    <w:p w14:paraId="6BE4F05D" w14:textId="77777777" w:rsidR="00AB7EE0" w:rsidRDefault="00AB7EE0">
      <w:pPr>
        <w:pStyle w:val="Body"/>
      </w:pPr>
    </w:p>
    <w:p w14:paraId="48E606BD" w14:textId="35839C9C" w:rsidR="00AB7EE0" w:rsidRPr="00A3165F" w:rsidRDefault="0069227D">
      <w:pPr>
        <w:pStyle w:val="Body"/>
        <w:rPr>
          <w:rFonts w:ascii="Tahoma" w:eastAsia="Tahoma" w:hAnsi="Tahoma" w:cs="Tahoma"/>
          <w:sz w:val="52"/>
          <w:szCs w:val="52"/>
        </w:rPr>
      </w:pPr>
      <w:proofErr w:type="gramStart"/>
      <w:r>
        <w:rPr>
          <w:rFonts w:ascii="Tahoma" w:hAnsi="Tahoma"/>
          <w:sz w:val="28"/>
          <w:szCs w:val="28"/>
          <w:lang w:val="en-US"/>
        </w:rPr>
        <w:t>What  do</w:t>
      </w:r>
      <w:proofErr w:type="gramEnd"/>
      <w:r>
        <w:rPr>
          <w:rFonts w:ascii="Tahoma" w:hAnsi="Tahoma"/>
          <w:sz w:val="28"/>
          <w:szCs w:val="28"/>
          <w:lang w:val="en-US"/>
        </w:rPr>
        <w:t xml:space="preserve"> you think of when you hear the words </w:t>
      </w:r>
      <w:r w:rsidRPr="00A3165F">
        <w:rPr>
          <w:rFonts w:ascii="Tahoma" w:hAnsi="Tahoma"/>
          <w:sz w:val="52"/>
          <w:szCs w:val="52"/>
          <w:lang w:val="en-US"/>
        </w:rPr>
        <w:t>‘war’</w:t>
      </w:r>
      <w:r>
        <w:rPr>
          <w:rFonts w:ascii="Tahoma" w:hAnsi="Tahoma"/>
          <w:sz w:val="28"/>
          <w:szCs w:val="28"/>
          <w:lang w:val="en-US"/>
        </w:rPr>
        <w:t xml:space="preserve"> or </w:t>
      </w:r>
      <w:r w:rsidRPr="00A3165F">
        <w:rPr>
          <w:rFonts w:ascii="Tahoma" w:hAnsi="Tahoma"/>
          <w:sz w:val="52"/>
          <w:szCs w:val="52"/>
          <w:lang w:val="en-US"/>
        </w:rPr>
        <w:t>‘fight’</w:t>
      </w:r>
      <w:r w:rsidR="00A3165F">
        <w:rPr>
          <w:rFonts w:ascii="Tahoma" w:hAnsi="Tahoma"/>
          <w:sz w:val="52"/>
          <w:szCs w:val="52"/>
          <w:lang w:val="en-US"/>
        </w:rPr>
        <w:t>?</w:t>
      </w:r>
    </w:p>
    <w:p w14:paraId="3B9D4A51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1C38CE1C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A47C2FE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3E10544E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137EF97F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093649B8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02B6BD63" w14:textId="77777777" w:rsidR="00AB7EE0" w:rsidRDefault="0069227D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Look up 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20F570" wp14:editId="1274A7CD">
                <wp:simplePos x="0" y="0"/>
                <wp:positionH relativeFrom="page">
                  <wp:posOffset>873918</wp:posOffset>
                </wp:positionH>
                <wp:positionV relativeFrom="page">
                  <wp:posOffset>516799</wp:posOffset>
                </wp:positionV>
                <wp:extent cx="8945563" cy="249404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563" cy="2494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14EA2" w14:textId="77777777" w:rsidR="00AB7EE0" w:rsidRPr="00A3165F" w:rsidRDefault="0069227D">
                            <w:pPr>
                              <w:pStyle w:val="Body"/>
                              <w:jc w:val="center"/>
                              <w:rPr>
                                <w:rFonts w:ascii="Bradley Hand ITC TT-Bold" w:eastAsia="Bradley Hand ITC TT-Bold" w:hAnsi="Bradley Hand ITC TT-Bold" w:cs="Bradley Hand ITC TT-Bol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165F">
                              <w:rPr>
                                <w:rFonts w:ascii="Bradley Hand ITC TT-Bold" w:hAnsi="Bradley Hand ITC TT-Bold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Sunday 6th September 2020</w:t>
                            </w:r>
                          </w:p>
                          <w:p w14:paraId="0C42556D" w14:textId="77777777" w:rsidR="00AB7EE0" w:rsidRDefault="0069227D">
                            <w:pPr>
                              <w:pStyle w:val="Body"/>
                              <w:jc w:val="center"/>
                              <w:rPr>
                                <w:rFonts w:ascii="Bradley Hand ITC TT-Bold" w:eastAsia="Bradley Hand ITC TT-Bold" w:hAnsi="Bradley Hand ITC TT-Bold" w:cs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  <w:lang w:val="en-US"/>
                              </w:rPr>
                              <w:t>Armour</w:t>
                            </w:r>
                            <w:proofErr w:type="spellEnd"/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  <w:lang w:val="en-US"/>
                              </w:rPr>
                              <w:t xml:space="preserve"> of God (1)</w:t>
                            </w:r>
                          </w:p>
                          <w:p w14:paraId="67D3EF64" w14:textId="77777777" w:rsidR="00AB7EE0" w:rsidRDefault="00AB7EE0">
                            <w:pPr>
                              <w:pStyle w:val="Body"/>
                              <w:jc w:val="center"/>
                              <w:rPr>
                                <w:rFonts w:ascii="Bradley Hand ITC TT-Bold" w:eastAsia="Bradley Hand ITC TT-Bold" w:hAnsi="Bradley Hand ITC TT-Bold" w:cs="Bradley Hand ITC TT-Bold"/>
                                <w:sz w:val="32"/>
                                <w:szCs w:val="32"/>
                              </w:rPr>
                            </w:pPr>
                          </w:p>
                          <w:p w14:paraId="4893C364" w14:textId="77777777" w:rsidR="00AB7EE0" w:rsidRDefault="0069227D">
                            <w:pPr>
                              <w:pStyle w:val="Body"/>
                              <w:jc w:val="center"/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Memory verse: Ephesians chapter 6 verses 10 and 11</w:t>
                            </w:r>
                          </w:p>
                          <w:p w14:paraId="67BBBB07" w14:textId="77777777" w:rsidR="00AB7EE0" w:rsidRDefault="0069227D">
                            <w:pPr>
                              <w:pStyle w:val="Body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32"/>
                                <w:szCs w:val="32"/>
                                <w:lang w:val="en-US"/>
                              </w:rPr>
                              <w:t xml:space="preserve">Finally, be strong in the Lord and in his mighty power. </w:t>
                            </w:r>
                          </w:p>
                          <w:p w14:paraId="2802E45F" w14:textId="77777777" w:rsidR="00AB7EE0" w:rsidRDefault="0069227D">
                            <w:pPr>
                              <w:pStyle w:val="Body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32"/>
                                <w:szCs w:val="32"/>
                                <w:lang w:val="en-US"/>
                              </w:rPr>
                              <w:t xml:space="preserve">Put on the full </w:t>
                            </w:r>
                            <w:proofErr w:type="spellStart"/>
                            <w:r>
                              <w:rPr>
                                <w:rFonts w:ascii="Avenir Next Medium" w:hAnsi="Avenir Next Medium"/>
                                <w:sz w:val="32"/>
                                <w:szCs w:val="32"/>
                                <w:lang w:val="en-US"/>
                              </w:rPr>
                              <w:t>armour</w:t>
                            </w:r>
                            <w:proofErr w:type="spellEnd"/>
                            <w:r>
                              <w:rPr>
                                <w:rFonts w:ascii="Avenir Next Medium" w:hAnsi="Avenir Next Medium"/>
                                <w:sz w:val="32"/>
                                <w:szCs w:val="32"/>
                                <w:lang w:val="en-US"/>
                              </w:rPr>
                              <w:t xml:space="preserve"> of God, so that you can take your stand against the devil’s schemes.</w:t>
                            </w:r>
                          </w:p>
                          <w:p w14:paraId="11FFC869" w14:textId="77777777" w:rsidR="00AB7EE0" w:rsidRDefault="00AB7EE0">
                            <w:pPr>
                              <w:pStyle w:val="Body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32"/>
                                <w:szCs w:val="32"/>
                              </w:rPr>
                            </w:pPr>
                          </w:p>
                          <w:p w14:paraId="1CB82AF4" w14:textId="77777777" w:rsidR="00AB7EE0" w:rsidRDefault="0069227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Let’s see if we can start to learn it together.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0F5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8.8pt;margin-top:40.7pt;width:704.4pt;height:196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A514EA2" w14:textId="77777777" w:rsidR="00AB7EE0" w:rsidRPr="00A3165F" w:rsidRDefault="0069227D">
                      <w:pPr>
                        <w:pStyle w:val="Body"/>
                        <w:jc w:val="center"/>
                        <w:rPr>
                          <w:rFonts w:ascii="Bradley Hand ITC TT-Bold" w:eastAsia="Bradley Hand ITC TT-Bold" w:hAnsi="Bradley Hand ITC TT-Bold" w:cs="Bradley Hand ITC TT-Bold"/>
                          <w:color w:val="FF0000"/>
                          <w:sz w:val="32"/>
                          <w:szCs w:val="32"/>
                        </w:rPr>
                      </w:pPr>
                      <w:r w:rsidRPr="00A3165F">
                        <w:rPr>
                          <w:rFonts w:ascii="Bradley Hand ITC TT-Bold" w:hAnsi="Bradley Hand ITC TT-Bold"/>
                          <w:color w:val="FF0000"/>
                          <w:sz w:val="32"/>
                          <w:szCs w:val="32"/>
                          <w:lang w:val="en-US"/>
                        </w:rPr>
                        <w:t>Sunday 6th September 2020</w:t>
                      </w:r>
                    </w:p>
                    <w:p w14:paraId="0C42556D" w14:textId="77777777" w:rsidR="00AB7EE0" w:rsidRDefault="0069227D">
                      <w:pPr>
                        <w:pStyle w:val="Body"/>
                        <w:jc w:val="center"/>
                        <w:rPr>
                          <w:rFonts w:ascii="Bradley Hand ITC TT-Bold" w:eastAsia="Bradley Hand ITC TT-Bold" w:hAnsi="Bradley Hand ITC TT-Bold" w:cs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  <w:lang w:val="en-US"/>
                        </w:rPr>
                        <w:t>Armour</w:t>
                      </w:r>
                      <w:proofErr w:type="spellEnd"/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  <w:lang w:val="en-US"/>
                        </w:rPr>
                        <w:t xml:space="preserve"> of God (1)</w:t>
                      </w:r>
                    </w:p>
                    <w:p w14:paraId="67D3EF64" w14:textId="77777777" w:rsidR="00AB7EE0" w:rsidRDefault="00AB7EE0">
                      <w:pPr>
                        <w:pStyle w:val="Body"/>
                        <w:jc w:val="center"/>
                        <w:rPr>
                          <w:rFonts w:ascii="Bradley Hand ITC TT-Bold" w:eastAsia="Bradley Hand ITC TT-Bold" w:hAnsi="Bradley Hand ITC TT-Bold" w:cs="Bradley Hand ITC TT-Bold"/>
                          <w:sz w:val="32"/>
                          <w:szCs w:val="32"/>
                        </w:rPr>
                      </w:pPr>
                    </w:p>
                    <w:p w14:paraId="4893C364" w14:textId="77777777" w:rsidR="00AB7EE0" w:rsidRDefault="0069227D">
                      <w:pPr>
                        <w:pStyle w:val="Body"/>
                        <w:jc w:val="center"/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sz w:val="32"/>
                          <w:szCs w:val="32"/>
                          <w:lang w:val="en-US"/>
                        </w:rPr>
                        <w:t>Memory verse: Ephesians chapter 6 verses 10 and 11</w:t>
                      </w:r>
                    </w:p>
                    <w:p w14:paraId="67BBBB07" w14:textId="77777777" w:rsidR="00AB7EE0" w:rsidRDefault="0069227D">
                      <w:pPr>
                        <w:pStyle w:val="Body"/>
                        <w:jc w:val="center"/>
                        <w:rPr>
                          <w:rFonts w:ascii="Avenir Next Medium" w:eastAsia="Avenir Next Medium" w:hAnsi="Avenir Next Medium" w:cs="Avenir Next Medium"/>
                          <w:sz w:val="32"/>
                          <w:szCs w:val="32"/>
                        </w:rPr>
                      </w:pPr>
                      <w:r>
                        <w:rPr>
                          <w:rFonts w:ascii="Avenir Next Medium" w:hAnsi="Avenir Next Medium"/>
                          <w:sz w:val="32"/>
                          <w:szCs w:val="32"/>
                          <w:lang w:val="en-US"/>
                        </w:rPr>
                        <w:t xml:space="preserve">Finally, be strong in the Lord and in his mighty power. </w:t>
                      </w:r>
                    </w:p>
                    <w:p w14:paraId="2802E45F" w14:textId="77777777" w:rsidR="00AB7EE0" w:rsidRDefault="0069227D">
                      <w:pPr>
                        <w:pStyle w:val="Body"/>
                        <w:jc w:val="center"/>
                        <w:rPr>
                          <w:rFonts w:ascii="Avenir Next Medium" w:eastAsia="Avenir Next Medium" w:hAnsi="Avenir Next Medium" w:cs="Avenir Next Medium"/>
                          <w:sz w:val="32"/>
                          <w:szCs w:val="32"/>
                        </w:rPr>
                      </w:pPr>
                      <w:r>
                        <w:rPr>
                          <w:rFonts w:ascii="Avenir Next Medium" w:hAnsi="Avenir Next Medium"/>
                          <w:sz w:val="32"/>
                          <w:szCs w:val="32"/>
                          <w:lang w:val="en-US"/>
                        </w:rPr>
                        <w:t xml:space="preserve">Put on the full </w:t>
                      </w:r>
                      <w:proofErr w:type="spellStart"/>
                      <w:r>
                        <w:rPr>
                          <w:rFonts w:ascii="Avenir Next Medium" w:hAnsi="Avenir Next Medium"/>
                          <w:sz w:val="32"/>
                          <w:szCs w:val="32"/>
                          <w:lang w:val="en-US"/>
                        </w:rPr>
                        <w:t>armour</w:t>
                      </w:r>
                      <w:proofErr w:type="spellEnd"/>
                      <w:r>
                        <w:rPr>
                          <w:rFonts w:ascii="Avenir Next Medium" w:hAnsi="Avenir Next Medium"/>
                          <w:sz w:val="32"/>
                          <w:szCs w:val="32"/>
                          <w:lang w:val="en-US"/>
                        </w:rPr>
                        <w:t xml:space="preserve"> of God, so that you can take your stand against the devil’s schemes.</w:t>
                      </w:r>
                    </w:p>
                    <w:p w14:paraId="11FFC869" w14:textId="77777777" w:rsidR="00AB7EE0" w:rsidRDefault="00AB7EE0">
                      <w:pPr>
                        <w:pStyle w:val="Body"/>
                        <w:jc w:val="center"/>
                        <w:rPr>
                          <w:rFonts w:ascii="Avenir Next Medium" w:eastAsia="Avenir Next Medium" w:hAnsi="Avenir Next Medium" w:cs="Avenir Next Medium"/>
                          <w:sz w:val="32"/>
                          <w:szCs w:val="32"/>
                        </w:rPr>
                      </w:pPr>
                    </w:p>
                    <w:p w14:paraId="1CB82AF4" w14:textId="77777777" w:rsidR="00AB7EE0" w:rsidRDefault="0069227D">
                      <w:pPr>
                        <w:pStyle w:val="Body"/>
                        <w:jc w:val="center"/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sz w:val="32"/>
                          <w:szCs w:val="32"/>
                          <w:lang w:val="en-US"/>
                        </w:rPr>
                        <w:t>Let’s see if we can start to learn it together.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ahoma" w:hAnsi="Tahoma"/>
          <w:sz w:val="28"/>
          <w:szCs w:val="28"/>
          <w:lang w:val="en-US"/>
        </w:rPr>
        <w:t>nline or search what a Roman soldier looked like. Can you draw him (below)?</w:t>
      </w:r>
    </w:p>
    <w:p w14:paraId="378C3284" w14:textId="77777777" w:rsidR="00AB7EE0" w:rsidRDefault="00AB7EE0">
      <w:pPr>
        <w:pStyle w:val="Body"/>
      </w:pPr>
    </w:p>
    <w:p w14:paraId="187ACA99" w14:textId="77777777" w:rsidR="00AB7EE0" w:rsidRDefault="00AB7EE0">
      <w:pPr>
        <w:pStyle w:val="Body"/>
      </w:pPr>
    </w:p>
    <w:p w14:paraId="39BB157E" w14:textId="77777777" w:rsidR="00AB7EE0" w:rsidRDefault="00AB7EE0">
      <w:pPr>
        <w:pStyle w:val="Body"/>
      </w:pPr>
    </w:p>
    <w:p w14:paraId="5934484E" w14:textId="77777777" w:rsidR="00AB7EE0" w:rsidRDefault="00AB7EE0">
      <w:pPr>
        <w:pStyle w:val="Body"/>
      </w:pPr>
    </w:p>
    <w:p w14:paraId="45C6C7C1" w14:textId="77777777" w:rsidR="00AB7EE0" w:rsidRDefault="00AB7EE0">
      <w:pPr>
        <w:pStyle w:val="Body"/>
      </w:pPr>
    </w:p>
    <w:p w14:paraId="75EA14C5" w14:textId="77777777" w:rsidR="00AB7EE0" w:rsidRDefault="00AB7EE0">
      <w:pPr>
        <w:pStyle w:val="Body"/>
      </w:pPr>
    </w:p>
    <w:p w14:paraId="302BCBB8" w14:textId="77777777" w:rsidR="00AB7EE0" w:rsidRDefault="00AB7EE0">
      <w:pPr>
        <w:pStyle w:val="Body"/>
      </w:pPr>
    </w:p>
    <w:p w14:paraId="1B3318F4" w14:textId="77777777" w:rsidR="00AB7EE0" w:rsidRDefault="00AB7EE0">
      <w:pPr>
        <w:pStyle w:val="Body"/>
      </w:pPr>
    </w:p>
    <w:p w14:paraId="12510A95" w14:textId="77777777" w:rsidR="00AB7EE0" w:rsidRDefault="0069227D">
      <w:pPr>
        <w:pStyle w:val="Body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  <w:lang w:val="en-US"/>
        </w:rPr>
        <w:t>If you are older, why not write down the main points from David’s talk and what he was saying?</w:t>
      </w:r>
    </w:p>
    <w:p w14:paraId="4A0FA39C" w14:textId="77777777" w:rsidR="00AB7EE0" w:rsidRDefault="0069227D">
      <w:pPr>
        <w:pStyle w:val="Body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  <w:lang w:val="en-US"/>
        </w:rPr>
        <w:t xml:space="preserve">Fill in the blanks to </w:t>
      </w:r>
      <w:proofErr w:type="gramStart"/>
      <w:r>
        <w:rPr>
          <w:rFonts w:ascii="Tahoma Bold" w:hAnsi="Tahoma Bold"/>
          <w:sz w:val="28"/>
          <w:szCs w:val="28"/>
          <w:lang w:val="en-US"/>
        </w:rPr>
        <w:t>help:-</w:t>
      </w:r>
      <w:proofErr w:type="gramEnd"/>
    </w:p>
    <w:p w14:paraId="55047B53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27FC0F52" w14:textId="77777777" w:rsidR="00AB7EE0" w:rsidRDefault="0069227D">
      <w:pPr>
        <w:pStyle w:val="Body"/>
        <w:numPr>
          <w:ilvl w:val="0"/>
          <w:numId w:val="2"/>
        </w:numPr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We are in a _________________________</w:t>
      </w:r>
    </w:p>
    <w:p w14:paraId="0BE49369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5AF7D5B8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70CEE4FC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C337C06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6E29E258" w14:textId="77777777" w:rsidR="00AB7EE0" w:rsidRDefault="0069227D">
      <w:pPr>
        <w:pStyle w:val="Body"/>
        <w:numPr>
          <w:ilvl w:val="0"/>
          <w:numId w:val="2"/>
        </w:numPr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Our ________________ is _______________________</w:t>
      </w:r>
    </w:p>
    <w:p w14:paraId="57DD46F3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5EF7B137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13E495BE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35163C1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246CB2C4" w14:textId="77777777" w:rsidR="00AB7EE0" w:rsidRDefault="0069227D">
      <w:pPr>
        <w:pStyle w:val="Body"/>
        <w:numPr>
          <w:ilvl w:val="0"/>
          <w:numId w:val="2"/>
        </w:numPr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We need a ____________________ with a _____________________</w:t>
      </w:r>
    </w:p>
    <w:p w14:paraId="7912BFE6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5F58CB52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6C7CF0DD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10313397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A94F182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F01F745" w14:textId="77777777" w:rsidR="00AB7EE0" w:rsidRDefault="0069227D">
      <w:pPr>
        <w:pStyle w:val="Body"/>
        <w:numPr>
          <w:ilvl w:val="0"/>
          <w:numId w:val="2"/>
        </w:numPr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Make sure you are part of His ________________</w:t>
      </w:r>
    </w:p>
    <w:p w14:paraId="1977F340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29BBA848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1F339751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65B8B143" w14:textId="77777777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7975579D" w14:textId="77777777" w:rsidR="00AB7EE0" w:rsidRDefault="0069227D">
      <w:pPr>
        <w:pStyle w:val="Body"/>
        <w:numPr>
          <w:ilvl w:val="0"/>
          <w:numId w:val="2"/>
        </w:numPr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Make sure we _______________ the right equipment in the ____________________</w:t>
      </w:r>
    </w:p>
    <w:p w14:paraId="25AF210A" w14:textId="4889A2DE" w:rsidR="00AB7EE0" w:rsidRDefault="00AB7EE0">
      <w:pPr>
        <w:pStyle w:val="Body"/>
        <w:rPr>
          <w:rFonts w:ascii="Tahoma" w:eastAsia="Tahoma" w:hAnsi="Tahoma" w:cs="Tahoma"/>
          <w:sz w:val="28"/>
          <w:szCs w:val="28"/>
        </w:rPr>
      </w:pPr>
    </w:p>
    <w:p w14:paraId="4A9351FA" w14:textId="16B531B9" w:rsidR="00AB7EE0" w:rsidRDefault="0069227D">
      <w:pPr>
        <w:pStyle w:val="Body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  <w:lang w:val="en-US"/>
        </w:rPr>
        <w:lastRenderedPageBreak/>
        <w:t>If you are younger listen to what David is saying and write down any words you hear or draw what pictures come to your minds.</w:t>
      </w:r>
    </w:p>
    <w:p w14:paraId="10BCB964" w14:textId="40414DB1" w:rsidR="00AB7EE0" w:rsidRDefault="00CB61AD">
      <w:pPr>
        <w:pStyle w:val="Body"/>
      </w:pPr>
      <w:r>
        <w:rPr>
          <w:rFonts w:ascii="Tahoma Bold" w:eastAsia="Tahoma Bold" w:hAnsi="Tahoma Bold" w:cs="Tahoma Bold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0561C58" wp14:editId="408D183A">
                <wp:simplePos x="0" y="0"/>
                <wp:positionH relativeFrom="margin">
                  <wp:posOffset>202711</wp:posOffset>
                </wp:positionH>
                <wp:positionV relativeFrom="line">
                  <wp:posOffset>323752</wp:posOffset>
                </wp:positionV>
                <wp:extent cx="4021614" cy="302077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614" cy="3020775"/>
                        </a:xfrm>
                        <a:prstGeom prst="ellips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71186C1" id="officeArt object" o:spid="_x0000_s1026" style="position:absolute;margin-left:15.95pt;margin-top:25.5pt;width:316.65pt;height:237.8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" filled="f" strokeweight="5pt">
                <v:stroke miterlimit="4" joinstyle="miter"/>
                <w10:wrap type="topAndBottom" anchorx="margin" anchory="line"/>
              </v:oval>
            </w:pict>
          </mc:Fallback>
        </mc:AlternateContent>
      </w:r>
      <w:r w:rsidR="0069227D">
        <w:rPr>
          <w:rFonts w:ascii="Tahoma Bold" w:eastAsia="Tahoma Bold" w:hAnsi="Tahoma Bold" w:cs="Tahoma Bold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A78C0CC" wp14:editId="758914F1">
                <wp:simplePos x="0" y="0"/>
                <wp:positionH relativeFrom="margin">
                  <wp:posOffset>4137273</wp:posOffset>
                </wp:positionH>
                <wp:positionV relativeFrom="line">
                  <wp:posOffset>376724</wp:posOffset>
                </wp:positionV>
                <wp:extent cx="4673442" cy="440936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442" cy="4409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25.8pt;margin-top:29.7pt;width:368.0pt;height:347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10800 L 10800,21600 L 21600,10800 L 10800,0 X E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 w:rsidR="0069227D">
        <w:rPr>
          <w:rFonts w:ascii="Tahoma Bold" w:eastAsia="Tahoma Bold" w:hAnsi="Tahoma Bold" w:cs="Tahoma Bold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F562A7" wp14:editId="2ED6794F">
                <wp:simplePos x="0" y="0"/>
                <wp:positionH relativeFrom="margin">
                  <wp:posOffset>307429</wp:posOffset>
                </wp:positionH>
                <wp:positionV relativeFrom="line">
                  <wp:posOffset>3516084</wp:posOffset>
                </wp:positionV>
                <wp:extent cx="4312921" cy="201621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1" cy="2016216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rgbClr val="92929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339.6pt;height:158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3240">
                <v:fill color="#92929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</w:p>
    <w:sectPr w:rsidR="00AB7EE0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CD68" w14:textId="77777777" w:rsidR="009148E5" w:rsidRDefault="009148E5">
      <w:r>
        <w:separator/>
      </w:r>
    </w:p>
  </w:endnote>
  <w:endnote w:type="continuationSeparator" w:id="0">
    <w:p w14:paraId="57D66071" w14:textId="77777777" w:rsidR="009148E5" w:rsidRDefault="009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 TT-Bold">
    <w:altName w:val="Cambria"/>
    <w:panose1 w:val="00000700000000000000"/>
    <w:charset w:val="00"/>
    <w:family w:val="roman"/>
    <w:pitch w:val="default"/>
  </w:font>
  <w:font w:name="Avenir Next Regular">
    <w:altName w:val="Avenir Next"/>
    <w:panose1 w:val="020B0503020202020204"/>
    <w:charset w:val="00"/>
    <w:family w:val="roman"/>
    <w:pitch w:val="default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7B01" w14:textId="77777777" w:rsidR="00AB7EE0" w:rsidRDefault="00AB7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C4AB" w14:textId="77777777" w:rsidR="009148E5" w:rsidRDefault="009148E5">
      <w:r>
        <w:separator/>
      </w:r>
    </w:p>
  </w:footnote>
  <w:footnote w:type="continuationSeparator" w:id="0">
    <w:p w14:paraId="3FE44BFA" w14:textId="77777777" w:rsidR="009148E5" w:rsidRDefault="0091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EA24" w14:textId="77777777" w:rsidR="00AB7EE0" w:rsidRDefault="00AB7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82F18"/>
    <w:multiLevelType w:val="hybridMultilevel"/>
    <w:tmpl w:val="852E940E"/>
    <w:numStyleLink w:val="Numbered"/>
  </w:abstractNum>
  <w:abstractNum w:abstractNumId="1" w15:restartNumberingAfterBreak="0">
    <w:nsid w:val="7D7B1AE4"/>
    <w:multiLevelType w:val="hybridMultilevel"/>
    <w:tmpl w:val="852E940E"/>
    <w:styleLink w:val="Numbered"/>
    <w:lvl w:ilvl="0" w:tplc="886E8D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C093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6B45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89C2E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6335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CFB0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2BAB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4785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AEB4F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E0"/>
    <w:rsid w:val="0069227D"/>
    <w:rsid w:val="009148E5"/>
    <w:rsid w:val="00A3165F"/>
    <w:rsid w:val="00AB7EE0"/>
    <w:rsid w:val="00C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9DB4"/>
  <w15:docId w15:val="{C88B4C4B-9C81-3743-AAEA-64586CE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Leach</cp:lastModifiedBy>
  <cp:revision>2</cp:revision>
  <dcterms:created xsi:type="dcterms:W3CDTF">2020-09-03T17:40:00Z</dcterms:created>
  <dcterms:modified xsi:type="dcterms:W3CDTF">2020-09-03T17:40:00Z</dcterms:modified>
</cp:coreProperties>
</file>